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uk-UA"/>
        </w:rPr>
      </w:pPr>
      <w:r w:rsidRPr="00582066">
        <w:rPr>
          <w:rFonts w:ascii="Calibri" w:hAnsi="Calibri" w:cs="Arial"/>
          <w:b/>
          <w:color w:val="auto"/>
          <w:szCs w:val="24"/>
        </w:rPr>
        <w:t>PRINTEMPS FRANÇAIS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</w:t>
      </w:r>
      <w:r w:rsidRPr="00582066">
        <w:rPr>
          <w:rFonts w:ascii="Calibri" w:hAnsi="Calibri" w:cs="Arial"/>
          <w:b/>
          <w:color w:val="auto"/>
          <w:szCs w:val="24"/>
        </w:rPr>
        <w:t>EN UKRAINE 201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>6 / ФРАНЦУЗЬКА ВЕСНА В УКРАЇНІ 2016</w:t>
      </w:r>
    </w:p>
    <w:p w:rsidR="008A1388" w:rsidRPr="00582066" w:rsidRDefault="008A1388" w:rsidP="00791B45">
      <w:pPr>
        <w:pStyle w:val="Normal1"/>
        <w:jc w:val="center"/>
        <w:rPr>
          <w:rFonts w:ascii="Calibri" w:hAnsi="Calibri" w:cs="Arial"/>
          <w:b/>
          <w:color w:val="auto"/>
          <w:szCs w:val="24"/>
          <w:lang w:val="uk-UA"/>
        </w:rPr>
      </w:pPr>
      <w:r w:rsidRPr="00582066">
        <w:rPr>
          <w:rFonts w:ascii="Calibri" w:hAnsi="Calibri" w:cs="Arial"/>
          <w:b/>
          <w:color w:val="auto"/>
          <w:szCs w:val="24"/>
        </w:rPr>
        <w:t>PROGRAMME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/ ПРОГРАМА ЗАХОДІВ</w:t>
      </w:r>
    </w:p>
    <w:p w:rsidR="008A1388" w:rsidRPr="00582066" w:rsidRDefault="008A1388" w:rsidP="00791B45">
      <w:pPr>
        <w:pStyle w:val="Normal1"/>
        <w:jc w:val="center"/>
        <w:rPr>
          <w:rFonts w:ascii="Calibri" w:hAnsi="Calibri" w:cs="Arial"/>
          <w:b/>
          <w:color w:val="auto"/>
          <w:szCs w:val="24"/>
          <w:lang w:val="uk-UA"/>
        </w:rPr>
      </w:pPr>
      <w:smartTag w:uri="urn:schemas-microsoft-com:office:smarttags" w:element="City">
        <w:smartTag w:uri="urn:schemas-microsoft-com:office:smarttags" w:element="place">
          <w:r w:rsidRPr="00582066">
            <w:rPr>
              <w:rFonts w:ascii="Calibri" w:hAnsi="Calibri" w:cs="Arial"/>
              <w:b/>
              <w:color w:val="auto"/>
              <w:szCs w:val="24"/>
              <w:lang w:val="en-US"/>
            </w:rPr>
            <w:t>KIEV</w:t>
          </w:r>
        </w:smartTag>
      </w:smartTag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/ КИЇВ</w:t>
      </w:r>
    </w:p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uk-UA"/>
        </w:rPr>
      </w:pPr>
    </w:p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uk-UA"/>
        </w:rPr>
      </w:pPr>
      <w:r w:rsidRPr="00582066">
        <w:rPr>
          <w:rFonts w:ascii="Calibri" w:hAnsi="Calibri" w:cs="Arial"/>
          <w:b/>
          <w:color w:val="auto"/>
          <w:szCs w:val="24"/>
        </w:rPr>
        <w:t>INSTITUT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</w:t>
      </w:r>
      <w:r w:rsidRPr="00582066">
        <w:rPr>
          <w:rFonts w:ascii="Calibri" w:hAnsi="Calibri" w:cs="Arial"/>
          <w:b/>
          <w:color w:val="auto"/>
          <w:szCs w:val="24"/>
        </w:rPr>
        <w:t>FRAN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>Ç</w:t>
      </w:r>
      <w:r w:rsidRPr="00582066">
        <w:rPr>
          <w:rFonts w:ascii="Calibri" w:hAnsi="Calibri" w:cs="Arial"/>
          <w:b/>
          <w:color w:val="auto"/>
          <w:szCs w:val="24"/>
        </w:rPr>
        <w:t>AIS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</w:t>
      </w:r>
      <w:r w:rsidRPr="00582066">
        <w:rPr>
          <w:rFonts w:ascii="Calibri" w:hAnsi="Calibri" w:cs="Arial"/>
          <w:b/>
          <w:color w:val="auto"/>
          <w:szCs w:val="24"/>
        </w:rPr>
        <w:t>D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>’</w:t>
      </w:r>
      <w:r w:rsidRPr="00582066">
        <w:rPr>
          <w:rFonts w:ascii="Calibri" w:hAnsi="Calibri" w:cs="Arial"/>
          <w:b/>
          <w:color w:val="auto"/>
          <w:szCs w:val="24"/>
        </w:rPr>
        <w:t>UKRAINE</w:t>
      </w:r>
      <w:r w:rsidRPr="00582066">
        <w:rPr>
          <w:rFonts w:ascii="Calibri" w:hAnsi="Calibri" w:cs="Arial"/>
          <w:b/>
          <w:color w:val="auto"/>
          <w:szCs w:val="24"/>
          <w:lang w:val="uk-UA"/>
        </w:rPr>
        <w:t xml:space="preserve"> / ФРАНЦУЗЬКИЙ ІНСТИТУТ В УКРАЇНІ</w:t>
      </w:r>
    </w:p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ru-RU"/>
        </w:rPr>
      </w:pPr>
      <w:r w:rsidRPr="00582066">
        <w:rPr>
          <w:rFonts w:ascii="Calibri" w:hAnsi="Calibri" w:cs="Arial"/>
          <w:b/>
          <w:color w:val="auto"/>
          <w:szCs w:val="24"/>
          <w:lang w:val="ru-RU"/>
        </w:rPr>
        <w:t>тел.: 482 06 72, 482 06 72</w:t>
      </w:r>
    </w:p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ru-RU"/>
        </w:rPr>
      </w:pPr>
      <w:hyperlink r:id="rId5">
        <w:r w:rsidRPr="00582066">
          <w:rPr>
            <w:rFonts w:ascii="Calibri" w:hAnsi="Calibri" w:cs="Arial"/>
            <w:b/>
            <w:color w:val="auto"/>
            <w:szCs w:val="24"/>
            <w:u w:val="single"/>
          </w:rPr>
          <w:t>contact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  <w:lang w:val="ru-RU"/>
          </w:rPr>
          <w:t>@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</w:rPr>
          <w:t>ifu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  <w:lang w:val="ru-RU"/>
          </w:rPr>
          <w:t>.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</w:rPr>
          <w:t>kiev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  <w:lang w:val="ru-RU"/>
          </w:rPr>
          <w:t>.</w:t>
        </w:r>
        <w:r w:rsidRPr="00582066">
          <w:rPr>
            <w:rFonts w:ascii="Calibri" w:hAnsi="Calibri" w:cs="Arial"/>
            <w:b/>
            <w:color w:val="auto"/>
            <w:szCs w:val="24"/>
            <w:u w:val="single"/>
          </w:rPr>
          <w:t>ua</w:t>
        </w:r>
      </w:hyperlink>
    </w:p>
    <w:p w:rsidR="008A1388" w:rsidRPr="00582066" w:rsidRDefault="008A1388" w:rsidP="00791B45">
      <w:pPr>
        <w:pStyle w:val="Normal1"/>
        <w:jc w:val="center"/>
        <w:rPr>
          <w:rFonts w:ascii="Calibri" w:hAnsi="Calibri"/>
          <w:color w:val="auto"/>
          <w:szCs w:val="24"/>
          <w:lang w:val="ru-RU"/>
        </w:rPr>
      </w:pPr>
      <w:hyperlink r:id="rId6" w:history="1">
        <w:r w:rsidRPr="00582066">
          <w:rPr>
            <w:rStyle w:val="Hyperlink"/>
            <w:rFonts w:ascii="Calibri" w:hAnsi="Calibri"/>
            <w:color w:val="auto"/>
            <w:szCs w:val="24"/>
          </w:rPr>
          <w:t>www</w:t>
        </w:r>
        <w:r w:rsidRPr="00582066">
          <w:rPr>
            <w:rStyle w:val="Hyperlink"/>
            <w:rFonts w:ascii="Calibri" w:hAnsi="Calibri"/>
            <w:color w:val="auto"/>
            <w:szCs w:val="24"/>
            <w:lang w:val="ru-RU"/>
          </w:rPr>
          <w:t>.</w:t>
        </w:r>
        <w:r w:rsidRPr="00582066">
          <w:rPr>
            <w:rStyle w:val="Hyperlink"/>
            <w:rFonts w:ascii="Calibri" w:hAnsi="Calibri"/>
            <w:color w:val="auto"/>
            <w:szCs w:val="24"/>
          </w:rPr>
          <w:t>institutfrancais</w:t>
        </w:r>
        <w:r w:rsidRPr="00582066">
          <w:rPr>
            <w:rStyle w:val="Hyperlink"/>
            <w:rFonts w:ascii="Calibri" w:hAnsi="Calibri"/>
            <w:color w:val="auto"/>
            <w:szCs w:val="24"/>
            <w:lang w:val="ru-RU"/>
          </w:rPr>
          <w:t>-</w:t>
        </w:r>
        <w:r w:rsidRPr="00582066">
          <w:rPr>
            <w:rStyle w:val="Hyperlink"/>
            <w:rFonts w:ascii="Calibri" w:hAnsi="Calibri"/>
            <w:color w:val="auto"/>
            <w:szCs w:val="24"/>
          </w:rPr>
          <w:t>ukraine</w:t>
        </w:r>
        <w:r w:rsidRPr="00582066">
          <w:rPr>
            <w:rStyle w:val="Hyperlink"/>
            <w:rFonts w:ascii="Calibri" w:hAnsi="Calibri"/>
            <w:color w:val="auto"/>
            <w:szCs w:val="24"/>
            <w:lang w:val="ru-RU"/>
          </w:rPr>
          <w:t>.</w:t>
        </w:r>
        <w:r w:rsidRPr="00582066">
          <w:rPr>
            <w:rStyle w:val="Hyperlink"/>
            <w:rFonts w:ascii="Calibri" w:hAnsi="Calibri"/>
            <w:color w:val="auto"/>
            <w:szCs w:val="24"/>
          </w:rPr>
          <w:t>com</w:t>
        </w:r>
      </w:hyperlink>
    </w:p>
    <w:p w:rsidR="008A1388" w:rsidRPr="00582066" w:rsidRDefault="008A1388">
      <w:pPr>
        <w:pStyle w:val="Normal1"/>
        <w:jc w:val="center"/>
        <w:rPr>
          <w:rFonts w:ascii="Calibri" w:hAnsi="Calibri"/>
          <w:color w:val="auto"/>
          <w:szCs w:val="24"/>
          <w:lang w:val="ru-RU"/>
        </w:rPr>
      </w:pPr>
    </w:p>
    <w:tbl>
      <w:tblPr>
        <w:tblW w:w="15685" w:type="dxa"/>
        <w:tblInd w:w="-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70"/>
        <w:gridCol w:w="4008"/>
        <w:gridCol w:w="2340"/>
        <w:gridCol w:w="360"/>
        <w:gridCol w:w="1620"/>
        <w:gridCol w:w="3600"/>
        <w:gridCol w:w="2287"/>
      </w:tblGrid>
      <w:tr w:rsidR="008A1388" w:rsidRPr="00582066" w:rsidTr="00BB2675">
        <w:trPr>
          <w:trHeight w:val="654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 xml:space="preserve">30 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mars,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Musique.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Concert de Pierre-Laurent Aimard (piano), avant-goût du Printemps français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Philarmonie</w:t>
            </w: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 xml:space="preserve"> 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Nationale d’Ukraine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2, descente Volodymyr</w:t>
            </w: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sky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30 березня,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704363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>Музика.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 Концерт П’єра-Лорана Емара (фортепіано) напередодні «Франузької весни»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Національна філармонія України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Володимирський узвіз, 2</w:t>
            </w:r>
          </w:p>
        </w:tc>
      </w:tr>
      <w:tr w:rsidR="008A1388" w:rsidRPr="00582066" w:rsidTr="00BB2675">
        <w:trPr>
          <w:trHeight w:val="148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 avril, 20h30 et 21h30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8773C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Arts de la rue.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 Spectacle d’ouverture</w:t>
            </w:r>
          </w:p>
          <w:p w:rsidR="008A1388" w:rsidRPr="00582066" w:rsidRDefault="008A1388" w:rsidP="00C8773C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Les Anooki à la recherche du Printemps</w:t>
            </w:r>
          </w:p>
          <w:p w:rsidR="008A1388" w:rsidRPr="00582066" w:rsidRDefault="008A1388" w:rsidP="00C8773C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par la compagnie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Aglagla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  </w:t>
            </w:r>
          </w:p>
          <w:p w:rsidR="008A1388" w:rsidRPr="00582066" w:rsidRDefault="008A1388" w:rsidP="00C8773C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Place de l’Europe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entrée libre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</w:rPr>
              <w:t xml:space="preserve">2 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квітня</w:t>
            </w:r>
            <w:r w:rsidRPr="00582066">
              <w:rPr>
                <w:rFonts w:ascii="Calibri" w:hAnsi="Calibri"/>
                <w:color w:val="auto"/>
                <w:szCs w:val="24"/>
              </w:rPr>
              <w:t xml:space="preserve">, 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20.30 та 21.30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BB2675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>Вуличне мистецтво.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 xml:space="preserve"> Вистава відкриття «Анукі у пошуках весни» від компанії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Aglagla</w:t>
            </w:r>
          </w:p>
          <w:p w:rsidR="008A1388" w:rsidRPr="00582066" w:rsidRDefault="008A1388" w:rsidP="00BB2675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Європейська площа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  <w:lang w:val="uk-UA"/>
              </w:rPr>
              <w:t>вхід вільний</w:t>
            </w:r>
          </w:p>
        </w:tc>
      </w:tr>
      <w:tr w:rsidR="008A1388" w:rsidRPr="00582066" w:rsidTr="00BB2675">
        <w:trPr>
          <w:trHeight w:val="148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 xml:space="preserve">4 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8773C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Musique.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Concert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Les 3 S : Myroslav Skoryk, Yevhen Stankovytch, Valentyn Sylvestrov 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 xml:space="preserve">Opéra national d’Ukraine 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50, rue Volodymyrska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4 квітня</w:t>
            </w:r>
            <w:r w:rsidRPr="00582066">
              <w:rPr>
                <w:rFonts w:ascii="Calibri" w:hAnsi="Calibri"/>
                <w:color w:val="auto"/>
                <w:szCs w:val="24"/>
                <w:lang w:val="ru-RU"/>
              </w:rPr>
              <w:t xml:space="preserve">, 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BB2675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>Музика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. Національний культурно-мистецький проект «3 С: Мирослав Скорик, Євген Станкович, Валентин Сильвестров»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Національна опера України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Володимирська, 50</w:t>
            </w:r>
          </w:p>
        </w:tc>
      </w:tr>
      <w:tr w:rsidR="008A1388" w:rsidRPr="00582066" w:rsidTr="00BB2675">
        <w:trPr>
          <w:trHeight w:val="852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6-9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Cinéma.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Festival d’avant-premières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Belles familles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Des nouvelles de la planète Mars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 xml:space="preserve">Asphalte 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21 nuits avec Pattie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Cinéma Kiev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br/>
              <w:t xml:space="preserve">19, rue </w:t>
            </w: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6-9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Кіно.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Фестиваль допрем’єрних показів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>«Зразкова сім’я»</w:t>
            </w:r>
          </w:p>
          <w:p w:rsidR="008A1388" w:rsidRPr="00582066" w:rsidRDefault="008A1388">
            <w:pPr>
              <w:pStyle w:val="Normal1"/>
              <w:rPr>
                <w:rStyle w:val="5yl5"/>
                <w:rFonts w:ascii="Calibri" w:hAnsi="Calibri"/>
                <w:color w:val="auto"/>
                <w:lang w:val="uk-UA"/>
              </w:rPr>
            </w:pP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«</w:t>
            </w:r>
            <w:r w:rsidRPr="00582066">
              <w:rPr>
                <w:rStyle w:val="5yl5"/>
                <w:rFonts w:ascii="Calibri" w:hAnsi="Calibri"/>
                <w:color w:val="auto"/>
              </w:rPr>
              <w:t>Новини з планет</w:t>
            </w: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и</w:t>
            </w:r>
            <w:r w:rsidRPr="00582066">
              <w:rPr>
                <w:rStyle w:val="5yl5"/>
                <w:rFonts w:ascii="Calibri" w:hAnsi="Calibri"/>
                <w:color w:val="auto"/>
              </w:rPr>
              <w:t xml:space="preserve"> Марс</w:t>
            </w: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»</w:t>
            </w:r>
            <w:r w:rsidRPr="00582066">
              <w:rPr>
                <w:rStyle w:val="5yl5"/>
                <w:rFonts w:ascii="Calibri" w:hAnsi="Calibri"/>
                <w:color w:val="auto"/>
              </w:rPr>
              <w:t xml:space="preserve"> </w:t>
            </w: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«</w:t>
            </w:r>
            <w:r w:rsidRPr="00582066">
              <w:rPr>
                <w:rStyle w:val="5yl5"/>
                <w:rFonts w:ascii="Calibri" w:hAnsi="Calibri"/>
                <w:color w:val="auto"/>
              </w:rPr>
              <w:t>Асфальт</w:t>
            </w: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»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«</w:t>
            </w:r>
            <w:r w:rsidRPr="00582066">
              <w:rPr>
                <w:rStyle w:val="5yl5"/>
                <w:rFonts w:ascii="Calibri" w:hAnsi="Calibri"/>
                <w:color w:val="auto"/>
              </w:rPr>
              <w:t>21 ніч разом за Патті</w:t>
            </w:r>
            <w:r w:rsidRPr="00582066">
              <w:rPr>
                <w:rStyle w:val="5yl5"/>
                <w:rFonts w:ascii="Calibri" w:hAnsi="Calibri"/>
                <w:color w:val="auto"/>
                <w:lang w:val="uk-UA"/>
              </w:rPr>
              <w:t>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Кінотеатр «Київ»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br/>
              <w:t xml:space="preserve">вул. </w:t>
            </w:r>
            <w:r w:rsidRPr="00582066">
              <w:rPr>
                <w:rFonts w:ascii="Calibri" w:hAnsi="Calibri" w:cs="Arial"/>
                <w:color w:val="auto"/>
                <w:szCs w:val="24"/>
                <w:lang w:val="ru-RU"/>
              </w:rPr>
              <w:t>Велика Васильківська, 19</w:t>
            </w:r>
          </w:p>
        </w:tc>
      </w:tr>
      <w:tr w:rsidR="008A1388" w:rsidRPr="00582066" w:rsidTr="00BB2675">
        <w:trPr>
          <w:trHeight w:val="852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7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Rencontre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 avec Galia Ackermann, écrivaine, à l’occasion d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 xml:space="preserve">u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30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color w:val="auto"/>
                <w:szCs w:val="24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 xml:space="preserve">anniversaire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de la catastrophe de Tchernobyl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Kyivsky Budynok knyhy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11/61, rue Lva Tolstoho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7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Зустріч з письменницею Галею Акерман з нагоди відзначення 30-ї річниці Чорнобильської катастрофи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>Київський будинок книги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>вул. Льва Толстого, 11/61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</w:p>
        </w:tc>
      </w:tr>
      <w:tr w:rsidR="008A1388" w:rsidRPr="00582066" w:rsidTr="00BB2675">
        <w:trPr>
          <w:trHeight w:val="8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9 – 30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/>
                <w:b/>
                <w:bCs/>
                <w:i/>
                <w:iCs/>
                <w:color w:val="auto"/>
              </w:rPr>
              <w:t>Exposition.</w:t>
            </w:r>
            <w:r w:rsidRPr="00582066">
              <w:rPr>
                <w:rFonts w:ascii="Calibri" w:hAnsi="Calibri"/>
                <w:b/>
                <w:bCs/>
                <w:i/>
                <w:iCs/>
                <w:color w:val="auto"/>
                <w:lang w:val="uk-UA"/>
              </w:rPr>
              <w:t xml:space="preserve"> </w:t>
            </w:r>
            <w:r w:rsidRPr="00582066">
              <w:rPr>
                <w:rFonts w:ascii="Calibri" w:hAnsi="Calibri"/>
                <w:b/>
                <w:bCs/>
                <w:i/>
                <w:iCs/>
                <w:color w:val="auto"/>
              </w:rPr>
              <w:t>Illustart</w:t>
            </w:r>
            <w:r w:rsidRPr="00582066">
              <w:rPr>
                <w:rFonts w:ascii="Calibri" w:hAnsi="Calibri"/>
                <w:b/>
                <w:bCs/>
                <w:iCs/>
                <w:color w:val="auto"/>
              </w:rPr>
              <w:t>. La nouvelle illustration française et ukrainienne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SkyArtGallery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 xml:space="preserve">7/6, rue Streletska 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9 – 30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Виставка.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« Ілюстарт».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Молоді французькі та українські ілюстратори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5F6805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SkyArtGallery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Стрілецька, 7/6</w:t>
            </w:r>
          </w:p>
        </w:tc>
      </w:tr>
      <w:tr w:rsidR="008A1388" w:rsidRPr="00582066" w:rsidTr="00BB2675">
        <w:trPr>
          <w:trHeight w:val="8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10 avril, 12h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/>
                <w:b/>
                <w:bCs/>
                <w:iCs/>
                <w:color w:val="auto"/>
              </w:rPr>
            </w:pPr>
            <w:r w:rsidRPr="00582066">
              <w:rPr>
                <w:rFonts w:ascii="Calibri" w:hAnsi="Calibri"/>
                <w:b/>
                <w:bCs/>
                <w:i/>
                <w:iCs/>
                <w:color w:val="auto"/>
              </w:rPr>
              <w:t xml:space="preserve">Cuisine française pour tous. </w:t>
            </w:r>
            <w:r w:rsidRPr="00582066">
              <w:rPr>
                <w:rFonts w:ascii="Calibri" w:hAnsi="Calibri"/>
                <w:b/>
                <w:bCs/>
                <w:iCs/>
                <w:color w:val="auto"/>
              </w:rPr>
              <w:t>Master-classe gastronomique de Matthieu Ardin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 xml:space="preserve">Restaurant Très français 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3, rue Kostiolna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10 квітня, 12.00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Французька кухня для всіх!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Кулінарний майстер-клас від Матьє Ардена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Ресторан </w:t>
            </w:r>
            <w:r w:rsidRPr="00582066">
              <w:rPr>
                <w:rFonts w:ascii="Calibri" w:hAnsi="Calibri"/>
                <w:color w:val="auto"/>
                <w:szCs w:val="24"/>
              </w:rPr>
              <w:t>Très français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вул. Костьольна, 3 </w:t>
            </w:r>
          </w:p>
        </w:tc>
      </w:tr>
      <w:tr w:rsidR="008A1388" w:rsidRPr="00582066" w:rsidTr="00BB2675">
        <w:trPr>
          <w:trHeight w:val="62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12 avril, 20h00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Musique.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Concert du groupe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en-US"/>
              </w:rPr>
              <w:t>R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apsodie</w:t>
            </w:r>
          </w:p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Mala opera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5, rue Dehtiarivska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12 квітня, 20.00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Музика.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 xml:space="preserve">Концерт гурту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Rapsodie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Мала опера</w:t>
            </w:r>
            <w:r w:rsidRPr="00582066">
              <w:rPr>
                <w:rFonts w:ascii="Calibri" w:hAnsi="Calibri"/>
                <w:color w:val="auto"/>
                <w:szCs w:val="24"/>
              </w:rPr>
              <w:t xml:space="preserve"> 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Дегтярівська, 5</w:t>
            </w:r>
          </w:p>
        </w:tc>
      </w:tr>
      <w:tr w:rsidR="008A1388" w:rsidRPr="00582066" w:rsidTr="00BB2675">
        <w:trPr>
          <w:trHeight w:val="96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14 avril – 15 mai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915049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Installation</w:t>
            </w:r>
            <w:r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auto"/>
                <w:szCs w:val="24"/>
              </w:rPr>
              <w:t>olfactive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. Onze mondes et quatre sens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>
              <w:rPr>
                <w:rFonts w:ascii="Calibri" w:hAnsi="Calibri" w:cs="Arial"/>
                <w:color w:val="auto"/>
                <w:szCs w:val="24"/>
              </w:rPr>
              <w:t>Galerie parfum b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üro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18, rue Kozhoumiatska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14 квітня – 15 травня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Ольфакторна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Інсталяція.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«Одинадцять світів та чотири почуття»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Галерея </w:t>
            </w:r>
            <w:r>
              <w:rPr>
                <w:rFonts w:ascii="Calibri" w:hAnsi="Calibri" w:cs="Arial"/>
                <w:color w:val="auto"/>
                <w:szCs w:val="24"/>
                <w:lang w:val="en-US"/>
              </w:rPr>
              <w:t>p</w:t>
            </w:r>
            <w:r>
              <w:rPr>
                <w:rFonts w:ascii="Calibri" w:hAnsi="Calibri" w:cs="Arial"/>
                <w:color w:val="auto"/>
                <w:szCs w:val="24"/>
              </w:rPr>
              <w:t>arfum b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üro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 xml:space="preserve">вул. Кожум’яцька, 18 </w:t>
            </w:r>
          </w:p>
        </w:tc>
      </w:tr>
      <w:tr w:rsidR="008A1388" w:rsidRPr="00582066" w:rsidTr="00BB2675">
        <w:trPr>
          <w:trHeight w:val="96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15 avril – 10 mai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915049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Exposition.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Les toits de Paris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 </w:t>
            </w:r>
          </w:p>
          <w:p w:rsidR="008A1388" w:rsidRPr="00582066" w:rsidRDefault="008A1388" w:rsidP="00915049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Photographies d’Igor Gaïdaï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Restaurant Très français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3, rue Kostiolna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15 квітня – 10 травня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Виставка «Дахи Парижа»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Фотографії Ігоря Гайдая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Ресторан </w:t>
            </w:r>
            <w:r w:rsidRPr="00582066">
              <w:rPr>
                <w:rFonts w:ascii="Calibri" w:hAnsi="Calibri"/>
                <w:color w:val="auto"/>
                <w:szCs w:val="24"/>
                <w:lang w:val="en-US"/>
              </w:rPr>
              <w:t>T</w:t>
            </w:r>
            <w:r w:rsidRPr="00582066">
              <w:rPr>
                <w:rFonts w:ascii="Calibri" w:hAnsi="Calibri"/>
                <w:color w:val="auto"/>
                <w:szCs w:val="24"/>
              </w:rPr>
              <w:t>rès français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Костьольна, 3</w:t>
            </w:r>
          </w:p>
        </w:tc>
      </w:tr>
      <w:tr w:rsidR="008A1388" w:rsidRPr="00582066" w:rsidTr="00BB2675">
        <w:trPr>
          <w:trHeight w:val="684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15-17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Cinéma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. Trois chef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s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-d’œuvre de Jacques Audiard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Un Prophète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De rouille et d’os</w:t>
            </w:r>
          </w:p>
          <w:p w:rsidR="008A1388" w:rsidRPr="00582066" w:rsidRDefault="008A1388" w:rsidP="00C06A60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i/>
                <w:color w:val="auto"/>
                <w:szCs w:val="24"/>
              </w:rPr>
              <w:t>Dheepan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Cinéma Kiev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br/>
              <w:t xml:space="preserve">19, rue </w:t>
            </w: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</w:rPr>
              <w:t xml:space="preserve">15-17 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>Кіно.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 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>Три шедеври Жака Одіяра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i/>
                <w:color w:val="auto"/>
                <w:szCs w:val="24"/>
                <w:lang w:val="uk-UA"/>
              </w:rPr>
              <w:t>«Пророк»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i/>
                <w:color w:val="auto"/>
                <w:szCs w:val="24"/>
                <w:lang w:val="uk-UA"/>
              </w:rPr>
              <w:t>«Іржа та кістка»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i/>
                <w:color w:val="auto"/>
                <w:szCs w:val="24"/>
                <w:lang w:val="uk-UA"/>
              </w:rPr>
              <w:t>«Діпан»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Кінотеатр «Київ»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br/>
              <w:t xml:space="preserve">вул. </w:t>
            </w:r>
            <w:r w:rsidRPr="00582066">
              <w:rPr>
                <w:rFonts w:ascii="Calibri" w:hAnsi="Calibri" w:cs="Arial"/>
                <w:color w:val="auto"/>
                <w:szCs w:val="24"/>
                <w:lang w:val="ru-RU"/>
              </w:rPr>
              <w:t>Велика Васильківська, 19</w:t>
            </w:r>
          </w:p>
        </w:tc>
      </w:tr>
      <w:tr w:rsidR="008A1388" w:rsidRPr="00582066" w:rsidTr="00BB2675">
        <w:trPr>
          <w:trHeight w:val="66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 xml:space="preserve">17 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avril</w:t>
            </w: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>, 19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>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915049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Th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>éâ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tre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 xml:space="preserve">. </w:t>
            </w:r>
            <w:r w:rsidRPr="00582066">
              <w:rPr>
                <w:rFonts w:ascii="Calibri" w:hAnsi="Calibri"/>
                <w:b/>
                <w:color w:val="auto"/>
                <w:szCs w:val="24"/>
              </w:rPr>
              <w:t>Spectacle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 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 xml:space="preserve">BLBLBLB </w:t>
            </w:r>
            <w:r w:rsidRPr="00582066">
              <w:rPr>
                <w:rFonts w:ascii="Calibri" w:hAnsi="Calibri"/>
                <w:b/>
                <w:color w:val="auto"/>
                <w:szCs w:val="24"/>
              </w:rPr>
              <w:t xml:space="preserve">par la compagnie 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D.N.B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Théâtre Molody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17, rue Prorizna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17 квітня, 19.00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Театр.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Вистава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>-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пантоміма «БлаБлаБла»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 xml:space="preserve"> в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і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>д компан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 xml:space="preserve">ії 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D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ru-RU"/>
              </w:rPr>
              <w:t>.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N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ru-RU"/>
              </w:rPr>
              <w:t>.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>B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Київський академічний Молодий театр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Прорізна, 17</w:t>
            </w:r>
          </w:p>
        </w:tc>
      </w:tr>
      <w:tr w:rsidR="008A1388" w:rsidRPr="00582066" w:rsidTr="00BB2675">
        <w:trPr>
          <w:trHeight w:val="66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19 avril</w:t>
            </w:r>
            <w:r>
              <w:rPr>
                <w:rFonts w:ascii="Calibri" w:hAnsi="Calibri" w:cs="Arial"/>
                <w:color w:val="auto"/>
                <w:szCs w:val="24"/>
              </w:rPr>
              <w:t xml:space="preserve"> – 10 mai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915049">
            <w:pPr>
              <w:pStyle w:val="Normal1"/>
              <w:rPr>
                <w:rFonts w:ascii="Calibri" w:hAnsi="Calibri"/>
                <w:b/>
                <w:i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/>
                <w:b/>
                <w:color w:val="auto"/>
                <w:szCs w:val="24"/>
              </w:rPr>
              <w:t>Exposition.</w:t>
            </w:r>
            <w:r w:rsidRPr="00582066">
              <w:rPr>
                <w:rFonts w:ascii="Calibri" w:hAnsi="Calibri"/>
                <w:b/>
                <w:i/>
                <w:color w:val="auto"/>
                <w:szCs w:val="24"/>
              </w:rPr>
              <w:t xml:space="preserve"> Maïdanchik. </w:t>
            </w:r>
            <w:r w:rsidRPr="00582066">
              <w:rPr>
                <w:rFonts w:ascii="Calibri" w:hAnsi="Calibri"/>
                <w:b/>
                <w:color w:val="auto"/>
                <w:szCs w:val="24"/>
              </w:rPr>
              <w:t>Photographies de Francis Mazu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en-US"/>
              </w:rPr>
              <w:t>et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Galerie « Dukat »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8, rue Reïtarska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19 квітня</w:t>
            </w:r>
            <w:r>
              <w:rPr>
                <w:rFonts w:ascii="Calibri" w:hAnsi="Calibri"/>
                <w:color w:val="auto"/>
                <w:szCs w:val="24"/>
                <w:lang w:val="uk-UA"/>
              </w:rPr>
              <w:t xml:space="preserve"> – 10 травня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Виставка</w:t>
            </w:r>
            <w:r>
              <w:rPr>
                <w:rFonts w:ascii="Calibri" w:hAnsi="Calibri" w:cs="Arial"/>
                <w:b/>
                <w:color w:val="auto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«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Майданчик</w:t>
            </w:r>
            <w:r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»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 xml:space="preserve"> Фотографії Франсіса </w:t>
            </w:r>
            <w:r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Мазюе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Галерея «Дукат»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Рейтарська, 8</w:t>
            </w:r>
          </w:p>
        </w:tc>
      </w:tr>
      <w:tr w:rsidR="008A1388" w:rsidRPr="00582066" w:rsidTr="00BB2675">
        <w:trPr>
          <w:trHeight w:val="661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19, 20 et 21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Default="008A1388" w:rsidP="00940338">
            <w:pPr>
              <w:pStyle w:val="NormalWeb"/>
              <w:spacing w:before="2" w:after="2"/>
              <w:jc w:val="both"/>
            </w:pPr>
            <w:r w:rsidRPr="00582066">
              <w:rPr>
                <w:rFonts w:ascii="Calibri" w:hAnsi="Calibri"/>
                <w:b/>
                <w:i/>
              </w:rPr>
              <w:t>Théâtre</w:t>
            </w:r>
            <w:r w:rsidRPr="00582066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Pièce </w:t>
            </w:r>
            <w:r w:rsidRPr="00582066">
              <w:rPr>
                <w:rFonts w:ascii="Calibri" w:hAnsi="Calibri"/>
                <w:b/>
                <w:i/>
              </w:rPr>
              <w:t>Huis clos</w:t>
            </w:r>
            <w:r w:rsidRPr="00582066">
              <w:rPr>
                <w:rFonts w:ascii="Calibri" w:hAnsi="Calibri"/>
                <w:b/>
              </w:rPr>
              <w:t xml:space="preserve"> d</w:t>
            </w:r>
            <w:r>
              <w:rPr>
                <w:rFonts w:ascii="Calibri" w:hAnsi="Calibri"/>
                <w:b/>
              </w:rPr>
              <w:t>e</w:t>
            </w:r>
            <w:r w:rsidRPr="00582066">
              <w:rPr>
                <w:rFonts w:ascii="Calibri" w:hAnsi="Calibri"/>
                <w:b/>
              </w:rPr>
              <w:t xml:space="preserve"> J-P Sartre de la compagnie </w:t>
            </w:r>
            <w:r w:rsidRPr="00940338">
              <w:rPr>
                <w:rFonts w:ascii="Calibri" w:hAnsi="Calibri"/>
                <w:b/>
                <w:i/>
              </w:rPr>
              <w:t>Agathe Alexis</w:t>
            </w:r>
          </w:p>
          <w:p w:rsidR="008A1388" w:rsidRPr="00582066" w:rsidRDefault="008A1388" w:rsidP="00915049">
            <w:pPr>
              <w:pStyle w:val="Normal1"/>
              <w:rPr>
                <w:rFonts w:ascii="Calibri" w:hAnsi="Calibri"/>
                <w:b/>
                <w:color w:val="auto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Théâtre Koleso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8, Andriyivskiy ouzviz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19, 20 та 21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940338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 xml:space="preserve">Театр. </w:t>
            </w:r>
            <w:r w:rsidRPr="00940338">
              <w:rPr>
                <w:rFonts w:ascii="Calibri" w:hAnsi="Calibri"/>
                <w:b/>
                <w:color w:val="auto"/>
                <w:szCs w:val="24"/>
                <w:lang w:val="uk-UA"/>
              </w:rPr>
              <w:t>П</w:t>
            </w:r>
            <w:r w:rsidRPr="00940338">
              <w:rPr>
                <w:rFonts w:ascii="Calibri" w:hAnsi="Calibri"/>
                <w:b/>
                <w:color w:val="auto"/>
                <w:szCs w:val="24"/>
                <w:lang w:val="en-US"/>
              </w:rPr>
              <w:t>’</w:t>
            </w:r>
            <w:r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єса </w:t>
            </w:r>
            <w:r w:rsidRPr="00940338"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 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>«За зачиненими дверима» Ж</w:t>
            </w:r>
            <w:r>
              <w:rPr>
                <w:rFonts w:ascii="Calibri" w:hAnsi="Calibri"/>
                <w:b/>
                <w:color w:val="auto"/>
                <w:szCs w:val="24"/>
                <w:lang w:val="uk-UA"/>
              </w:rPr>
              <w:t>.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>-П</w:t>
            </w:r>
            <w:r>
              <w:rPr>
                <w:rFonts w:ascii="Calibri" w:hAnsi="Calibri"/>
                <w:b/>
                <w:color w:val="auto"/>
                <w:szCs w:val="24"/>
                <w:lang w:val="uk-UA"/>
              </w:rPr>
              <w:t>.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 Сартра від компанії </w:t>
            </w:r>
            <w:r w:rsidRPr="00940338">
              <w:rPr>
                <w:rFonts w:ascii="Calibri" w:hAnsi="Calibri"/>
                <w:b/>
                <w:i/>
                <w:szCs w:val="24"/>
              </w:rPr>
              <w:t>Agathe Alexis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Театр «Колесо» 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Андріївський узвіз, 8</w:t>
            </w:r>
          </w:p>
        </w:tc>
      </w:tr>
      <w:tr w:rsidR="008A1388" w:rsidRPr="00582066" w:rsidTr="00BB2675">
        <w:trPr>
          <w:trHeight w:val="148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20-24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b/>
                <w:i/>
                <w:spacing w:val="-2"/>
              </w:rPr>
              <w:t xml:space="preserve">Livre. </w:t>
            </w:r>
            <w:r w:rsidRPr="00036090">
              <w:rPr>
                <w:rStyle w:val="xfm578325830"/>
                <w:rFonts w:ascii="Calibri" w:hAnsi="Calibri" w:cs="Arial"/>
                <w:b/>
                <w:spacing w:val="-2"/>
              </w:rPr>
              <w:t>Participation française au Salon international du livre de l’Arsenal</w:t>
            </w:r>
          </w:p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b/>
                <w:i/>
                <w:spacing w:val="-2"/>
              </w:rPr>
              <w:t>Michel Onfray, Roman Rijka</w:t>
            </w:r>
          </w:p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b/>
                <w:i/>
                <w:spacing w:val="-2"/>
              </w:rPr>
              <w:t>Projet franco-allemand "La littérature jeunesse peut-elle parler de tout?"</w:t>
            </w:r>
          </w:p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b/>
                <w:i/>
                <w:spacing w:val="-2"/>
              </w:rPr>
              <w:t>L’Illustration française contemporaine avec Hubert Poirot</w:t>
            </w:r>
          </w:p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b/>
                <w:i/>
                <w:spacing w:val="-2"/>
              </w:rPr>
              <w:t>Remise du Prix Skovoroda de la meilleure traduction du français vers l'ukrainien</w:t>
            </w:r>
          </w:p>
          <w:p w:rsidR="008A1388" w:rsidRPr="00036090" w:rsidRDefault="008A1388" w:rsidP="00036090">
            <w:pPr>
              <w:pStyle w:val="normal10"/>
              <w:spacing w:before="0" w:beforeAutospacing="0" w:after="0" w:afterAutospacing="0"/>
              <w:rPr>
                <w:rFonts w:ascii="Arial" w:hAnsi="Arial" w:cs="Arial"/>
              </w:rPr>
            </w:pPr>
            <w:r w:rsidRPr="00036090">
              <w:rPr>
                <w:rStyle w:val="xfm578325830"/>
                <w:rFonts w:ascii="Calibri" w:hAnsi="Calibri" w:cs="Arial"/>
                <w:i/>
                <w:spacing w:val="-2"/>
              </w:rPr>
              <w:t>Programme détaillé sur le site de l’IFU</w:t>
            </w:r>
          </w:p>
          <w:p w:rsidR="008A1388" w:rsidRPr="00582066" w:rsidRDefault="008A1388" w:rsidP="0010269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036090">
              <w:rPr>
                <w:rStyle w:val="xfm578325830"/>
                <w:rFonts w:ascii="Calibri" w:hAnsi="Calibri"/>
                <w:i/>
                <w:color w:val="auto"/>
                <w:spacing w:val="-2"/>
                <w:sz w:val="22"/>
              </w:rPr>
              <w:t xml:space="preserve">Et sur </w:t>
            </w:r>
            <w:hyperlink r:id="rId7" w:history="1">
              <w:r w:rsidRPr="00036090">
                <w:rPr>
                  <w:rStyle w:val="Hyperlink"/>
                  <w:rFonts w:ascii="Calibri" w:hAnsi="Calibri"/>
                  <w:i/>
                  <w:color w:val="auto"/>
                  <w:spacing w:val="-2"/>
                  <w:sz w:val="22"/>
                </w:rPr>
                <w:t>www.artarsenal.in.ua</w:t>
              </w:r>
            </w:hyperlink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 xml:space="preserve">Mystetskyi Arsenal 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12, rue Lavrska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20-24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036090" w:rsidRDefault="008A1388" w:rsidP="00036090">
            <w:pPr>
              <w:rPr>
                <w:spacing w:val="-2"/>
              </w:rPr>
            </w:pPr>
            <w:r w:rsidRPr="00036090">
              <w:rPr>
                <w:b/>
                <w:i/>
                <w:iCs/>
                <w:spacing w:val="-2"/>
                <w:sz w:val="24"/>
                <w:szCs w:val="24"/>
                <w:lang w:val="uk-UA"/>
              </w:rPr>
              <w:t>Книги.</w:t>
            </w:r>
            <w:r w:rsidRPr="00036090">
              <w:rPr>
                <w:b/>
                <w:spacing w:val="-2"/>
                <w:sz w:val="24"/>
                <w:szCs w:val="24"/>
                <w:lang w:val="uk-UA"/>
              </w:rPr>
              <w:t xml:space="preserve"> Французькі учасники «Книжкового Арсеналу».</w:t>
            </w:r>
          </w:p>
          <w:p w:rsidR="008A1388" w:rsidRPr="00036090" w:rsidRDefault="008A1388" w:rsidP="00036090">
            <w:pPr>
              <w:rPr>
                <w:spacing w:val="-2"/>
              </w:rPr>
            </w:pPr>
            <w:r w:rsidRPr="00036090">
              <w:rPr>
                <w:b/>
                <w:i/>
                <w:iCs/>
                <w:spacing w:val="-2"/>
                <w:sz w:val="24"/>
                <w:szCs w:val="24"/>
                <w:lang w:val="uk-UA"/>
              </w:rPr>
              <w:t>Мішель Онфре, Роман Рижка</w:t>
            </w:r>
          </w:p>
          <w:p w:rsidR="008A1388" w:rsidRPr="00036090" w:rsidRDefault="008A1388" w:rsidP="00036090">
            <w:pPr>
              <w:rPr>
                <w:spacing w:val="-2"/>
              </w:rPr>
            </w:pPr>
            <w:r w:rsidRPr="00036090">
              <w:rPr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>Франко-німецький проект "</w:t>
            </w:r>
            <w:r w:rsidRPr="00036090">
              <w:rPr>
                <w:rFonts w:cs="Arial"/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>Чи про все може говорити дитяча література?"</w:t>
            </w:r>
          </w:p>
          <w:p w:rsidR="008A1388" w:rsidRPr="00036090" w:rsidRDefault="008A1388" w:rsidP="00036090">
            <w:pPr>
              <w:rPr>
                <w:spacing w:val="-2"/>
              </w:rPr>
            </w:pPr>
            <w:r w:rsidRPr="00036090">
              <w:rPr>
                <w:b/>
                <w:i/>
                <w:iCs/>
                <w:spacing w:val="-2"/>
                <w:sz w:val="24"/>
                <w:szCs w:val="24"/>
                <w:lang w:val="uk-UA"/>
              </w:rPr>
              <w:t>Сучасна французька ілюстрація: Юбер Пуаро</w:t>
            </w:r>
          </w:p>
          <w:p w:rsidR="008A1388" w:rsidRPr="00036090" w:rsidRDefault="008A1388" w:rsidP="00036090">
            <w:pPr>
              <w:rPr>
                <w:spacing w:val="-2"/>
              </w:rPr>
            </w:pPr>
            <w:r w:rsidRPr="00036090">
              <w:rPr>
                <w:b/>
                <w:bCs/>
                <w:i/>
                <w:iCs/>
                <w:spacing w:val="-2"/>
                <w:sz w:val="24"/>
                <w:szCs w:val="24"/>
                <w:lang w:val="uk-UA"/>
              </w:rPr>
              <w:t>Вручення Премії ім. Григорія Сковороди за кращий переклад з французької мови на українську</w:t>
            </w:r>
          </w:p>
          <w:p w:rsidR="008A1388" w:rsidRPr="00582066" w:rsidRDefault="008A1388" w:rsidP="00915049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036090">
              <w:rPr>
                <w:i/>
                <w:iCs/>
                <w:color w:val="auto"/>
                <w:spacing w:val="-2"/>
                <w:szCs w:val="24"/>
              </w:rPr>
              <w:t xml:space="preserve">Детальна програма на сайті ФІУ та на </w:t>
            </w:r>
            <w:r w:rsidRPr="00036090">
              <w:rPr>
                <w:i/>
                <w:iCs/>
                <w:color w:val="auto"/>
                <w:spacing w:val="-2"/>
                <w:szCs w:val="24"/>
                <w:lang w:val="en-US"/>
              </w:rPr>
              <w:t>www.</w:t>
            </w:r>
            <w:r w:rsidRPr="00036090">
              <w:rPr>
                <w:i/>
                <w:iCs/>
                <w:color w:val="auto"/>
                <w:spacing w:val="-2"/>
                <w:szCs w:val="24"/>
              </w:rPr>
              <w:t>artarsenal.in.ua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Мистецький Арсенал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Лаврська, 12</w:t>
            </w:r>
          </w:p>
        </w:tc>
      </w:tr>
      <w:tr w:rsidR="008A1388" w:rsidRPr="00582066" w:rsidTr="00BB2675">
        <w:trPr>
          <w:trHeight w:val="148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22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0269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Musique.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Concert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Vive Offenbach !</w:t>
            </w:r>
          </w:p>
          <w:p w:rsidR="008A1388" w:rsidRPr="00582066" w:rsidRDefault="008A1388" w:rsidP="0010269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Chef d’orchestre : Philippe Hui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Théâtre National Académique d’Operette</w:t>
            </w:r>
          </w:p>
          <w:p w:rsidR="008A1388" w:rsidRPr="00582066" w:rsidRDefault="008A1388" w:rsidP="00CC1426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53/3, rue 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22 квітня</w:t>
            </w:r>
            <w:r w:rsidRPr="00582066">
              <w:rPr>
                <w:rFonts w:ascii="Calibri" w:hAnsi="Calibri"/>
                <w:color w:val="auto"/>
                <w:szCs w:val="24"/>
              </w:rPr>
              <w:t>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Музика.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Концерт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 xml:space="preserve">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«Віват Офенбах!»</w:t>
            </w:r>
          </w:p>
          <w:p w:rsidR="008A1388" w:rsidRPr="00582066" w:rsidRDefault="008A1388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Диригент Філіпп Уї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 xml:space="preserve">Київський національний академічний театр оперетти </w:t>
            </w:r>
          </w:p>
          <w:p w:rsidR="008A1388" w:rsidRPr="00582066" w:rsidRDefault="008A138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Велика Васильківська, 53/3</w:t>
            </w:r>
          </w:p>
        </w:tc>
      </w:tr>
      <w:tr w:rsidR="008A1388" w:rsidRPr="00582066" w:rsidTr="00BB2675">
        <w:trPr>
          <w:trHeight w:val="776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22 et 23 avril, 23h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Cinéma.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Les longues nuits du court métrage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Cinéma Oukraina 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br/>
              <w:t>5, rue Gorodetskogo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22</w:t>
            </w:r>
            <w:r w:rsidRPr="00582066">
              <w:rPr>
                <w:rFonts w:ascii="Calibri" w:hAnsi="Calibri"/>
                <w:color w:val="auto"/>
                <w:szCs w:val="24"/>
              </w:rPr>
              <w:t xml:space="preserve"> 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та 23 квітня, 23.00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b/>
                <w:i/>
                <w:color w:val="auto"/>
                <w:szCs w:val="24"/>
                <w:lang w:val="uk-UA"/>
              </w:rPr>
              <w:t>Кіно.</w:t>
            </w:r>
            <w:r w:rsidRPr="00582066">
              <w:rPr>
                <w:rFonts w:ascii="Calibri" w:hAnsi="Calibri"/>
                <w:b/>
                <w:color w:val="auto"/>
                <w:szCs w:val="24"/>
                <w:lang w:val="uk-UA"/>
              </w:rPr>
              <w:t xml:space="preserve"> Довгі ночі короткого метра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  <w:lang w:val="en-US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Кінотеатр «Україна»</w:t>
            </w:r>
          </w:p>
          <w:p w:rsidR="008A1388" w:rsidRPr="00582066" w:rsidRDefault="008A1388" w:rsidP="00CC1426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Городецького, 5</w:t>
            </w:r>
          </w:p>
        </w:tc>
      </w:tr>
      <w:tr w:rsidR="008A1388" w:rsidRPr="00582066" w:rsidTr="00BB2675">
        <w:trPr>
          <w:trHeight w:val="776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</w:t>
            </w:r>
            <w:r w:rsidRPr="00582066">
              <w:rPr>
                <w:rFonts w:ascii="Calibri" w:hAnsi="Calibri" w:cs="Arial"/>
                <w:color w:val="auto"/>
                <w:szCs w:val="24"/>
                <w:lang w:val="uk-UA"/>
              </w:rPr>
              <w:t>5</w:t>
            </w:r>
            <w:r w:rsidRPr="00582066">
              <w:rPr>
                <w:rFonts w:ascii="Calibri" w:hAnsi="Calibri" w:cs="Arial"/>
                <w:color w:val="auto"/>
                <w:szCs w:val="24"/>
              </w:rPr>
              <w:t xml:space="preserve">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b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Street art.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Dévoilement du mur peint par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Pantonio</w:t>
            </w:r>
          </w:p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  <w:lang w:val="en-US"/>
              </w:rPr>
              <w:t>1, avenue Tchokolivskiy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</w:rPr>
              <w:t>2</w:t>
            </w: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5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ru-RU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Стріт арт.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Презентація монументального розпису мураліста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 xml:space="preserve">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>Pantonio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color w:val="auto"/>
                <w:lang w:val="ru-RU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Чоколівський бульвар,</w:t>
            </w:r>
            <w:r w:rsidRPr="00582066">
              <w:rPr>
                <w:color w:val="auto"/>
                <w:lang w:val="ru-RU"/>
              </w:rPr>
              <w:t>1</w:t>
            </w:r>
          </w:p>
        </w:tc>
      </w:tr>
      <w:tr w:rsidR="008A1388" w:rsidRPr="00582066" w:rsidTr="00BB2675">
        <w:trPr>
          <w:trHeight w:val="776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26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b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 xml:space="preserve">Théâtre.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Spectacles du gagnant du Festival de théâtre francophone et de la troupe </w:t>
            </w:r>
            <w:r w:rsidRPr="00582066">
              <w:rPr>
                <w:rFonts w:ascii="Calibri" w:hAnsi="Calibri" w:cs="Arial"/>
                <w:b/>
                <w:i/>
                <w:color w:val="auto"/>
                <w:szCs w:val="24"/>
              </w:rPr>
              <w:t>Ceptectum</w:t>
            </w:r>
            <w:r w:rsidRPr="00582066">
              <w:rPr>
                <w:rFonts w:ascii="Calibri" w:hAnsi="Calibri" w:cs="Arial"/>
                <w:b/>
                <w:color w:val="auto"/>
                <w:szCs w:val="24"/>
              </w:rPr>
              <w:t xml:space="preserve"> de l’Université Taras Chevtchenko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A039E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Théâtre Molody</w:t>
            </w:r>
          </w:p>
          <w:p w:rsidR="008A1388" w:rsidRPr="00582066" w:rsidRDefault="008A1388" w:rsidP="00A039E8">
            <w:pPr>
              <w:pStyle w:val="Normal1"/>
              <w:rPr>
                <w:rFonts w:ascii="Calibri" w:hAnsi="Calibri" w:cs="Arial"/>
                <w:color w:val="auto"/>
                <w:szCs w:val="24"/>
              </w:rPr>
            </w:pPr>
            <w:r w:rsidRPr="00582066">
              <w:rPr>
                <w:rFonts w:ascii="Calibri" w:hAnsi="Calibri" w:cs="Arial"/>
                <w:color w:val="auto"/>
                <w:szCs w:val="24"/>
              </w:rPr>
              <w:t>17, rue Prorizna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ind w:left="-44"/>
              <w:rPr>
                <w:rFonts w:ascii="Calibri" w:hAnsi="Calibri"/>
                <w:color w:val="auto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26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124D51">
            <w:pPr>
              <w:pStyle w:val="Normal1"/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 w:cs="Arial"/>
                <w:b/>
                <w:i/>
                <w:color w:val="auto"/>
                <w:szCs w:val="24"/>
                <w:lang w:val="uk-UA"/>
              </w:rPr>
              <w:t xml:space="preserve">Театр.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Вистави переможця Фестивалю франкомовних аматорських театрів та трупи «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en-US"/>
              </w:rPr>
              <w:t>Ceptectum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»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ru-RU"/>
              </w:rPr>
              <w:t xml:space="preserve"> КНУ </w:t>
            </w:r>
            <w:r w:rsidRPr="00582066">
              <w:rPr>
                <w:rFonts w:ascii="Calibri" w:hAnsi="Calibri" w:cs="Arial"/>
                <w:b/>
                <w:color w:val="auto"/>
                <w:szCs w:val="24"/>
                <w:lang w:val="uk-UA"/>
              </w:rPr>
              <w:t>ім. Тараса Шевченка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8A1388" w:rsidRPr="00582066" w:rsidRDefault="008A1388" w:rsidP="00A039E8">
            <w:pPr>
              <w:pStyle w:val="Normal1"/>
              <w:rPr>
                <w:rFonts w:ascii="Calibri" w:hAnsi="Calibri"/>
                <w:color w:val="auto"/>
                <w:szCs w:val="24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Київський академічний Молодий театр</w:t>
            </w:r>
          </w:p>
          <w:p w:rsidR="008A1388" w:rsidRPr="00582066" w:rsidRDefault="008A1388" w:rsidP="00A039E8">
            <w:pPr>
              <w:pStyle w:val="Normal1"/>
              <w:rPr>
                <w:rFonts w:ascii="Calibri" w:hAnsi="Calibri"/>
                <w:color w:val="auto"/>
                <w:szCs w:val="24"/>
                <w:lang w:val="uk-UA"/>
              </w:rPr>
            </w:pPr>
            <w:r w:rsidRPr="00582066">
              <w:rPr>
                <w:rFonts w:ascii="Calibri" w:hAnsi="Calibri"/>
                <w:color w:val="auto"/>
                <w:szCs w:val="24"/>
                <w:lang w:val="uk-UA"/>
              </w:rPr>
              <w:t>вул. Прорізна, 17</w:t>
            </w:r>
          </w:p>
        </w:tc>
      </w:tr>
    </w:tbl>
    <w:p w:rsidR="008A1388" w:rsidRDefault="008A1388" w:rsidP="00C242EA">
      <w:pPr>
        <w:pStyle w:val="Normal1"/>
        <w:jc w:val="center"/>
        <w:rPr>
          <w:color w:val="auto"/>
        </w:rPr>
      </w:pPr>
    </w:p>
    <w:p w:rsidR="008A1388" w:rsidRDefault="008A1388" w:rsidP="00C242EA">
      <w:pPr>
        <w:pStyle w:val="Normal1"/>
        <w:jc w:val="center"/>
        <w:rPr>
          <w:color w:val="auto"/>
        </w:rPr>
      </w:pPr>
    </w:p>
    <w:p w:rsidR="008A1388" w:rsidRDefault="008A1388" w:rsidP="00C242EA">
      <w:pPr>
        <w:pStyle w:val="Normal1"/>
        <w:jc w:val="center"/>
        <w:rPr>
          <w:color w:val="auto"/>
        </w:rPr>
      </w:pPr>
    </w:p>
    <w:p w:rsidR="008A1388" w:rsidRPr="001055D0" w:rsidRDefault="008A1388" w:rsidP="00C242EA">
      <w:pPr>
        <w:pStyle w:val="Normal1"/>
        <w:jc w:val="center"/>
        <w:rPr>
          <w:color w:val="auto"/>
        </w:rPr>
      </w:pPr>
    </w:p>
    <w:sectPr w:rsidR="008A1388" w:rsidRPr="001055D0" w:rsidSect="00BB2675">
      <w:pgSz w:w="16840" w:h="11907" w:orient="landscape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504"/>
    <w:multiLevelType w:val="multilevel"/>
    <w:tmpl w:val="D490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D6"/>
    <w:rsid w:val="0002389C"/>
    <w:rsid w:val="00033441"/>
    <w:rsid w:val="00036090"/>
    <w:rsid w:val="00050931"/>
    <w:rsid w:val="000538F9"/>
    <w:rsid w:val="00072796"/>
    <w:rsid w:val="00074FAE"/>
    <w:rsid w:val="0007532A"/>
    <w:rsid w:val="00080073"/>
    <w:rsid w:val="00096CEA"/>
    <w:rsid w:val="000A0BC0"/>
    <w:rsid w:val="000B51A3"/>
    <w:rsid w:val="000D7171"/>
    <w:rsid w:val="000E14EC"/>
    <w:rsid w:val="000E318F"/>
    <w:rsid w:val="000F191C"/>
    <w:rsid w:val="000F25B5"/>
    <w:rsid w:val="000F32B0"/>
    <w:rsid w:val="000F4AC3"/>
    <w:rsid w:val="00102698"/>
    <w:rsid w:val="0010293C"/>
    <w:rsid w:val="001055D0"/>
    <w:rsid w:val="00124D51"/>
    <w:rsid w:val="00147A5E"/>
    <w:rsid w:val="00155692"/>
    <w:rsid w:val="00172523"/>
    <w:rsid w:val="00181A05"/>
    <w:rsid w:val="0019096C"/>
    <w:rsid w:val="00191A97"/>
    <w:rsid w:val="00194CE9"/>
    <w:rsid w:val="001A0DDD"/>
    <w:rsid w:val="001A4B24"/>
    <w:rsid w:val="001D7693"/>
    <w:rsid w:val="001E10E7"/>
    <w:rsid w:val="001F4A0C"/>
    <w:rsid w:val="002033A0"/>
    <w:rsid w:val="00216176"/>
    <w:rsid w:val="00221AF1"/>
    <w:rsid w:val="00221DDE"/>
    <w:rsid w:val="00257455"/>
    <w:rsid w:val="00261374"/>
    <w:rsid w:val="00262947"/>
    <w:rsid w:val="002D30CA"/>
    <w:rsid w:val="002D5523"/>
    <w:rsid w:val="002D7902"/>
    <w:rsid w:val="002F4583"/>
    <w:rsid w:val="0030466C"/>
    <w:rsid w:val="00305905"/>
    <w:rsid w:val="0031658E"/>
    <w:rsid w:val="00334C86"/>
    <w:rsid w:val="00345467"/>
    <w:rsid w:val="00347FAC"/>
    <w:rsid w:val="00386493"/>
    <w:rsid w:val="003B1D65"/>
    <w:rsid w:val="003D0E67"/>
    <w:rsid w:val="003E515E"/>
    <w:rsid w:val="00405601"/>
    <w:rsid w:val="0041699D"/>
    <w:rsid w:val="00423E9B"/>
    <w:rsid w:val="00453359"/>
    <w:rsid w:val="00454474"/>
    <w:rsid w:val="00457BE4"/>
    <w:rsid w:val="00463752"/>
    <w:rsid w:val="00482B45"/>
    <w:rsid w:val="00491435"/>
    <w:rsid w:val="00493B8B"/>
    <w:rsid w:val="004A2255"/>
    <w:rsid w:val="004A48B6"/>
    <w:rsid w:val="004B7E67"/>
    <w:rsid w:val="004C2C7A"/>
    <w:rsid w:val="004C3D22"/>
    <w:rsid w:val="004F2805"/>
    <w:rsid w:val="004F5FF4"/>
    <w:rsid w:val="004F65A9"/>
    <w:rsid w:val="005058DC"/>
    <w:rsid w:val="00513ECC"/>
    <w:rsid w:val="00525BC6"/>
    <w:rsid w:val="005310C0"/>
    <w:rsid w:val="00540B9A"/>
    <w:rsid w:val="00546BEB"/>
    <w:rsid w:val="00564F30"/>
    <w:rsid w:val="005660FF"/>
    <w:rsid w:val="0056662C"/>
    <w:rsid w:val="00566F81"/>
    <w:rsid w:val="00582066"/>
    <w:rsid w:val="0058346C"/>
    <w:rsid w:val="00583C3B"/>
    <w:rsid w:val="00587551"/>
    <w:rsid w:val="005942CD"/>
    <w:rsid w:val="005A1D38"/>
    <w:rsid w:val="005A2011"/>
    <w:rsid w:val="005C71B7"/>
    <w:rsid w:val="005E0299"/>
    <w:rsid w:val="005F3FDA"/>
    <w:rsid w:val="005F41DF"/>
    <w:rsid w:val="005F54D6"/>
    <w:rsid w:val="005F6805"/>
    <w:rsid w:val="005F6D5B"/>
    <w:rsid w:val="005F7997"/>
    <w:rsid w:val="00621E8F"/>
    <w:rsid w:val="0062280B"/>
    <w:rsid w:val="00634145"/>
    <w:rsid w:val="00652D77"/>
    <w:rsid w:val="00654BDF"/>
    <w:rsid w:val="00665412"/>
    <w:rsid w:val="00671470"/>
    <w:rsid w:val="00675D55"/>
    <w:rsid w:val="0067715C"/>
    <w:rsid w:val="00686B56"/>
    <w:rsid w:val="006B1C62"/>
    <w:rsid w:val="006B54B4"/>
    <w:rsid w:val="006B7F9B"/>
    <w:rsid w:val="006C1FD0"/>
    <w:rsid w:val="006E7A2B"/>
    <w:rsid w:val="00704363"/>
    <w:rsid w:val="00711A3B"/>
    <w:rsid w:val="00724954"/>
    <w:rsid w:val="00734FC5"/>
    <w:rsid w:val="00741D11"/>
    <w:rsid w:val="0075094F"/>
    <w:rsid w:val="00756E53"/>
    <w:rsid w:val="00757237"/>
    <w:rsid w:val="00791B45"/>
    <w:rsid w:val="00793E2B"/>
    <w:rsid w:val="007A1910"/>
    <w:rsid w:val="007E0997"/>
    <w:rsid w:val="007E7011"/>
    <w:rsid w:val="007F0775"/>
    <w:rsid w:val="007F4F82"/>
    <w:rsid w:val="00801751"/>
    <w:rsid w:val="008028FB"/>
    <w:rsid w:val="00805A26"/>
    <w:rsid w:val="00810F13"/>
    <w:rsid w:val="00811963"/>
    <w:rsid w:val="008367E1"/>
    <w:rsid w:val="00836873"/>
    <w:rsid w:val="0085351C"/>
    <w:rsid w:val="00870E25"/>
    <w:rsid w:val="00882C7B"/>
    <w:rsid w:val="008A1388"/>
    <w:rsid w:val="008B59A8"/>
    <w:rsid w:val="008C51EC"/>
    <w:rsid w:val="008C7EB6"/>
    <w:rsid w:val="008D4E5E"/>
    <w:rsid w:val="008D60F7"/>
    <w:rsid w:val="008E30C5"/>
    <w:rsid w:val="008E47EF"/>
    <w:rsid w:val="008E6275"/>
    <w:rsid w:val="008F521A"/>
    <w:rsid w:val="00906AC3"/>
    <w:rsid w:val="00915049"/>
    <w:rsid w:val="00922FA8"/>
    <w:rsid w:val="00940338"/>
    <w:rsid w:val="00962A99"/>
    <w:rsid w:val="009649D2"/>
    <w:rsid w:val="00987B58"/>
    <w:rsid w:val="009B20F9"/>
    <w:rsid w:val="009C1A66"/>
    <w:rsid w:val="009D519B"/>
    <w:rsid w:val="009E51A0"/>
    <w:rsid w:val="009F174D"/>
    <w:rsid w:val="00A039E8"/>
    <w:rsid w:val="00A03A02"/>
    <w:rsid w:val="00A22FF6"/>
    <w:rsid w:val="00A4725C"/>
    <w:rsid w:val="00A5084D"/>
    <w:rsid w:val="00A511EF"/>
    <w:rsid w:val="00A569F8"/>
    <w:rsid w:val="00A579CE"/>
    <w:rsid w:val="00A82AAA"/>
    <w:rsid w:val="00A835CA"/>
    <w:rsid w:val="00AB52E5"/>
    <w:rsid w:val="00AD0A14"/>
    <w:rsid w:val="00B02494"/>
    <w:rsid w:val="00B027E3"/>
    <w:rsid w:val="00B055D1"/>
    <w:rsid w:val="00B06C3C"/>
    <w:rsid w:val="00B23C86"/>
    <w:rsid w:val="00B25426"/>
    <w:rsid w:val="00B27054"/>
    <w:rsid w:val="00B63E34"/>
    <w:rsid w:val="00B70952"/>
    <w:rsid w:val="00B75DAA"/>
    <w:rsid w:val="00B77489"/>
    <w:rsid w:val="00B77BCE"/>
    <w:rsid w:val="00BA5CA4"/>
    <w:rsid w:val="00BB2675"/>
    <w:rsid w:val="00BB40D9"/>
    <w:rsid w:val="00BB4E80"/>
    <w:rsid w:val="00BB5AF8"/>
    <w:rsid w:val="00BC32C5"/>
    <w:rsid w:val="00BC53C6"/>
    <w:rsid w:val="00BC6D0D"/>
    <w:rsid w:val="00BF1D9D"/>
    <w:rsid w:val="00BF40C6"/>
    <w:rsid w:val="00BF7C40"/>
    <w:rsid w:val="00C00EBA"/>
    <w:rsid w:val="00C06A60"/>
    <w:rsid w:val="00C21065"/>
    <w:rsid w:val="00C242EA"/>
    <w:rsid w:val="00C5345F"/>
    <w:rsid w:val="00C56DB5"/>
    <w:rsid w:val="00C76DF1"/>
    <w:rsid w:val="00C8773C"/>
    <w:rsid w:val="00C92D36"/>
    <w:rsid w:val="00CB0D91"/>
    <w:rsid w:val="00CC1426"/>
    <w:rsid w:val="00D1421D"/>
    <w:rsid w:val="00D20DAC"/>
    <w:rsid w:val="00D414E6"/>
    <w:rsid w:val="00D4363B"/>
    <w:rsid w:val="00D47C28"/>
    <w:rsid w:val="00D54026"/>
    <w:rsid w:val="00D77D48"/>
    <w:rsid w:val="00D808C5"/>
    <w:rsid w:val="00D84EE6"/>
    <w:rsid w:val="00D96CB9"/>
    <w:rsid w:val="00DA01EA"/>
    <w:rsid w:val="00DA0253"/>
    <w:rsid w:val="00DA5394"/>
    <w:rsid w:val="00DB524A"/>
    <w:rsid w:val="00DB6292"/>
    <w:rsid w:val="00DB64B1"/>
    <w:rsid w:val="00DB7043"/>
    <w:rsid w:val="00DC0C6B"/>
    <w:rsid w:val="00DC674E"/>
    <w:rsid w:val="00DD6112"/>
    <w:rsid w:val="00DE2275"/>
    <w:rsid w:val="00DE3A74"/>
    <w:rsid w:val="00E17A30"/>
    <w:rsid w:val="00E3727C"/>
    <w:rsid w:val="00E47E04"/>
    <w:rsid w:val="00E51BD7"/>
    <w:rsid w:val="00E53EC7"/>
    <w:rsid w:val="00E67A50"/>
    <w:rsid w:val="00E75E2D"/>
    <w:rsid w:val="00E77651"/>
    <w:rsid w:val="00E80813"/>
    <w:rsid w:val="00E864D2"/>
    <w:rsid w:val="00E97070"/>
    <w:rsid w:val="00EA2FE9"/>
    <w:rsid w:val="00EB4F02"/>
    <w:rsid w:val="00EC50B0"/>
    <w:rsid w:val="00EE0821"/>
    <w:rsid w:val="00EE26B3"/>
    <w:rsid w:val="00EE5E5C"/>
    <w:rsid w:val="00EE7F3E"/>
    <w:rsid w:val="00EF0FE7"/>
    <w:rsid w:val="00EF568A"/>
    <w:rsid w:val="00F01F0D"/>
    <w:rsid w:val="00F45A41"/>
    <w:rsid w:val="00F47D6F"/>
    <w:rsid w:val="00F55F9F"/>
    <w:rsid w:val="00F73829"/>
    <w:rsid w:val="00F75DC8"/>
    <w:rsid w:val="00F950B4"/>
    <w:rsid w:val="00F97747"/>
    <w:rsid w:val="00FB2B96"/>
    <w:rsid w:val="00FE59E7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FB"/>
  </w:style>
  <w:style w:type="paragraph" w:styleId="Heading1">
    <w:name w:val="heading 1"/>
    <w:basedOn w:val="Normal1"/>
    <w:next w:val="Normal1"/>
    <w:link w:val="Heading1Char"/>
    <w:uiPriority w:val="99"/>
    <w:qFormat/>
    <w:rsid w:val="005F54D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F54D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F54D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F54D6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F54D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F54D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7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7FA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7F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7FAC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F54D6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5F54D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47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F54D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7FAC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4B2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40D9"/>
    <w:rPr>
      <w:rFonts w:ascii="Courier New" w:hAnsi="Courier New" w:cs="Courier New"/>
      <w:sz w:val="20"/>
      <w:szCs w:val="20"/>
    </w:rPr>
  </w:style>
  <w:style w:type="character" w:customStyle="1" w:styleId="xfm57832583">
    <w:name w:val="xfm_57832583"/>
    <w:uiPriority w:val="99"/>
    <w:rsid w:val="00BB4E80"/>
  </w:style>
  <w:style w:type="paragraph" w:styleId="NormalWeb">
    <w:name w:val="Normal (Web)"/>
    <w:basedOn w:val="Normal"/>
    <w:uiPriority w:val="99"/>
    <w:rsid w:val="008E4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yl5">
    <w:name w:val="_5yl5"/>
    <w:basedOn w:val="DefaultParagraphFont"/>
    <w:uiPriority w:val="99"/>
    <w:rsid w:val="00587551"/>
    <w:rPr>
      <w:rFonts w:cs="Times New Roman"/>
    </w:rPr>
  </w:style>
  <w:style w:type="paragraph" w:customStyle="1" w:styleId="normal10">
    <w:name w:val="normal1"/>
    <w:basedOn w:val="Normal"/>
    <w:uiPriority w:val="99"/>
    <w:rsid w:val="00036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3609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036090"/>
    <w:rPr>
      <w:rFonts w:cs="Times New Roman"/>
      <w:b/>
      <w:bCs/>
    </w:rPr>
  </w:style>
  <w:style w:type="character" w:customStyle="1" w:styleId="xfm578325830">
    <w:name w:val="xfm57832583"/>
    <w:basedOn w:val="DefaultParagraphFont"/>
    <w:uiPriority w:val="99"/>
    <w:rsid w:val="000360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68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arsenal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francais-ukraine.com" TargetMode="External"/><Relationship Id="rId5" Type="http://schemas.openxmlformats.org/officeDocument/2006/relationships/hyperlink" Target="mailto:contact@ifu.kie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922</Words>
  <Characters>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CalendrierPF2013_FRUKR.doc.docx</dc:title>
  <dc:subject/>
  <dc:creator>Standard</dc:creator>
  <cp:keywords/>
  <dc:description/>
  <cp:lastModifiedBy>Dan</cp:lastModifiedBy>
  <cp:revision>2</cp:revision>
  <cp:lastPrinted>2016-03-15T15:12:00Z</cp:lastPrinted>
  <dcterms:created xsi:type="dcterms:W3CDTF">2016-03-24T14:35:00Z</dcterms:created>
  <dcterms:modified xsi:type="dcterms:W3CDTF">2016-03-24T14:35:00Z</dcterms:modified>
</cp:coreProperties>
</file>